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0408" w:rsidRPr="0051076C" w:rsidP="00DC040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1229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DC0408" w:rsidP="00DC0408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="00BB6B74">
        <w:rPr>
          <w:rFonts w:ascii="Tahoma" w:hAnsi="Tahoma" w:cs="Tahoma"/>
          <w:b/>
          <w:bCs/>
          <w:sz w:val="20"/>
          <w:szCs w:val="20"/>
        </w:rPr>
        <w:t>86MS0008-01-2025-008660-87</w:t>
      </w:r>
    </w:p>
    <w:p w:rsidR="00DC0408" w:rsidRPr="0051076C" w:rsidP="00DC040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DC0408" w:rsidRPr="0051076C" w:rsidP="00DC04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DC0408" w:rsidRPr="0051076C" w:rsidP="00DC04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C0408" w:rsidRPr="0051076C" w:rsidP="00DC0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 w:rsidR="00BB6B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14 января 2026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DC0408" w:rsidRPr="0051076C" w:rsidP="00DC0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DC0408" w:rsidRPr="0051076C" w:rsidP="00DC04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DC0408" w:rsidP="00DC04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Захарова Вячеслава Олеговича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***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 w:rsidR="008A11E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 на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»,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="00DC28B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паспорт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="00DC28B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:rsidR="008A11EF" w:rsidRPr="0051076C" w:rsidP="00DC04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C0408" w:rsidRPr="0051076C" w:rsidP="00DC040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DC0408" w:rsidRPr="0051076C" w:rsidP="00DC040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C0408" w:rsidRPr="00464924" w:rsidP="00DC04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Захаров В.О.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 04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ноября 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07:39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«Время действия с 07:00-10:00, 17:00-20:00», чем нарушил п. 1.3 Правил дорожного движения. </w:t>
      </w:r>
    </w:p>
    <w:p w:rsidR="00DC0408" w:rsidP="00DC040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При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расс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мотрени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A01A1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Захаров В.О.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4F304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вину признал.</w:t>
      </w:r>
    </w:p>
    <w:p w:rsidR="00DC0408" w:rsidRPr="00464924" w:rsidP="00DC04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DC0408" w:rsidRPr="00464924" w:rsidP="00DC0408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 xml:space="preserve">протокол 86 ХМ </w:t>
      </w:r>
      <w:r w:rsidR="00A01A14">
        <w:rPr>
          <w:color w:val="0D0D0D" w:themeColor="text1" w:themeTint="F2"/>
          <w:szCs w:val="28"/>
        </w:rPr>
        <w:t>663609</w:t>
      </w:r>
      <w:r w:rsidRPr="00464924">
        <w:rPr>
          <w:color w:val="0D0D0D" w:themeColor="text1" w:themeTint="F2"/>
          <w:szCs w:val="28"/>
        </w:rPr>
        <w:t xml:space="preserve"> об административном правонарушении от </w:t>
      </w:r>
      <w:r w:rsidR="00A01A14">
        <w:rPr>
          <w:color w:val="0D0D0D" w:themeColor="text1" w:themeTint="F2"/>
          <w:szCs w:val="28"/>
        </w:rPr>
        <w:t>04.11</w:t>
      </w:r>
      <w:r>
        <w:rPr>
          <w:color w:val="0D0D0D" w:themeColor="text1" w:themeTint="F2"/>
          <w:szCs w:val="28"/>
        </w:rPr>
        <w:t>.</w:t>
      </w:r>
      <w:r w:rsidRPr="00464924">
        <w:rPr>
          <w:color w:val="0D0D0D" w:themeColor="text1" w:themeTint="F2"/>
          <w:szCs w:val="28"/>
        </w:rPr>
        <w:t xml:space="preserve">2025 года, с которым  </w:t>
      </w:r>
      <w:r w:rsidR="00A01A14">
        <w:rPr>
          <w:color w:val="0D0D0D" w:themeColor="text1" w:themeTint="F2"/>
          <w:szCs w:val="28"/>
        </w:rPr>
        <w:t>Захаров В.О.</w:t>
      </w:r>
      <w:r w:rsidRPr="00464924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его подпись</w:t>
      </w:r>
      <w:r w:rsidRPr="00464924">
        <w:rPr>
          <w:color w:val="0D0D0D" w:themeColor="text1" w:themeTint="F2"/>
          <w:szCs w:val="28"/>
        </w:rPr>
        <w:t xml:space="preserve">, замечаний  </w:t>
      </w:r>
      <w:r>
        <w:rPr>
          <w:color w:val="0D0D0D" w:themeColor="text1" w:themeTint="F2"/>
          <w:szCs w:val="28"/>
        </w:rPr>
        <w:t>не указал, в объяснении указал-</w:t>
      </w:r>
      <w:r w:rsidR="00A01A14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 xml:space="preserve"> не заметил</w:t>
      </w:r>
      <w:r w:rsidR="00A01A14">
        <w:rPr>
          <w:color w:val="0D0D0D" w:themeColor="text1" w:themeTint="F2"/>
          <w:szCs w:val="28"/>
        </w:rPr>
        <w:t xml:space="preserve"> знак, линия разметки была прерывистая</w:t>
      </w:r>
      <w:r w:rsidRPr="00464924">
        <w:rPr>
          <w:color w:val="0D0D0D" w:themeColor="text1" w:themeTint="F2"/>
          <w:szCs w:val="28"/>
        </w:rPr>
        <w:t>;</w:t>
      </w:r>
    </w:p>
    <w:p w:rsidR="00DC0408" w:rsidRPr="00464924" w:rsidP="00DC04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 w:rsidR="00A01A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04.11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2025 года</w:t>
      </w: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 w:rsidR="00A01A1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км  автодороги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Нижневартовск-Излучинск водитель автомобиля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51076C" w:rsidR="00A01A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 w:rsidR="00A01A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A01A1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табличкой 8.5.4 «Время действия с 07:00-10:00, 17:00-20:00»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 w:rsidR="00A01A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Захаров В.О.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ознакомлен,  замечаний не указал;</w:t>
      </w:r>
    </w:p>
    <w:p w:rsidR="00DC0408" w:rsidRPr="00464924" w:rsidP="00DC04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 w:rsidR="00A01A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 w:rsidR="00A01A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A01A1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предназначенную для встречного движения, в зоне действия дорожного знака 3.20 «Обгон запрещен» табличкой «Время действия с 07:00-10:00, 17:00-20:00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 ;</w:t>
      </w:r>
    </w:p>
    <w:p w:rsidR="00DC0408" w:rsidRPr="00464924" w:rsidP="00DC0408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>копию дислокации дорожных знаков,</w:t>
      </w:r>
      <w:r w:rsidRPr="00464924">
        <w:rPr>
          <w:color w:val="0D0D0D" w:themeColor="text1" w:themeTint="F2"/>
          <w:szCs w:val="28"/>
        </w:rPr>
        <w:t xml:space="preserve"> из которой усматривается наличие дорожного знака 3.20 «Обгон запрещен» с </w:t>
      </w:r>
      <w:r w:rsidRPr="00464924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464924">
        <w:rPr>
          <w:color w:val="0D0D0D" w:themeColor="text1" w:themeTint="F2"/>
          <w:szCs w:val="28"/>
        </w:rPr>
        <w:t xml:space="preserve">, запрещающего обгон в районе </w:t>
      </w:r>
      <w:r w:rsidR="00A01A14">
        <w:rPr>
          <w:color w:val="0D0D0D" w:themeColor="text1" w:themeTint="F2"/>
          <w:szCs w:val="28"/>
        </w:rPr>
        <w:t>5</w:t>
      </w:r>
      <w:r w:rsidRPr="00464924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DC0408" w:rsidRPr="00464924" w:rsidP="00DC04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ч. 4 ст.12.15 Кодекса РФ об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венность ч.3 ст.12.15 настоящего Кодекса.</w:t>
      </w:r>
    </w:p>
    <w:p w:rsidR="00DC0408" w:rsidRPr="0051076C" w:rsidP="00DC04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лобового столкновения транспортных средств, сопряженного с риском наступления тяжких последствий, в связи с чем ответственности за него, по смыслу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C0408" w:rsidRPr="0051076C" w:rsidP="00DC04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их дорожное движение установленными сигналами.</w:t>
      </w:r>
    </w:p>
    <w:p w:rsidR="00DC0408" w:rsidRPr="0051076C" w:rsidP="00DC0408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</w:t>
      </w:r>
      <w:r w:rsidRPr="0051076C">
        <w:rPr>
          <w:color w:val="0D0D0D" w:themeColor="text1" w:themeTint="F2"/>
          <w:szCs w:val="28"/>
        </w:rPr>
        <w:t xml:space="preserve"> движения, и последующим возвращением на ранее занимаемую полосу (сторону проезжей части).</w:t>
      </w:r>
    </w:p>
    <w:p w:rsidR="00DC0408" w:rsidRPr="0051076C" w:rsidP="00DC0408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</w:t>
      </w:r>
      <w:r w:rsidRPr="0051076C">
        <w:rPr>
          <w:color w:val="0D0D0D" w:themeColor="text1" w:themeTint="F2"/>
          <w:szCs w:val="28"/>
        </w:rPr>
        <w:t xml:space="preserve">ртных средств, гужевых повозок, мопедов и двухколесных мотоциклов без коляски. </w:t>
      </w:r>
    </w:p>
    <w:p w:rsidR="00DC0408" w:rsidRPr="0051076C" w:rsidP="00DC040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применены, 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ибо содержат иную информацию для участников дорожного движения.</w:t>
      </w:r>
    </w:p>
    <w:p w:rsidR="00DC0408" w:rsidRPr="00464924" w:rsidP="00DC04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</w:t>
      </w:r>
      <w:r w:rsidRPr="00464924">
        <w:rPr>
          <w:color w:val="0D0D0D" w:themeColor="text1" w:themeTint="F2"/>
          <w:sz w:val="28"/>
          <w:szCs w:val="28"/>
        </w:rPr>
        <w:t xml:space="preserve">настоящей </w:t>
      </w:r>
      <w:r w:rsidRPr="00464924">
        <w:rPr>
          <w:color w:val="0D0D0D" w:themeColor="text1" w:themeTint="F2"/>
          <w:sz w:val="28"/>
          <w:szCs w:val="28"/>
        </w:rPr>
        <w:t>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DC0408" w:rsidRPr="00464924" w:rsidP="00DC04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A01A1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Захаровым В.О.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ислокацией дорожных знаков.</w:t>
      </w:r>
    </w:p>
    <w:p w:rsidR="00DC0408" w:rsidRPr="00464924" w:rsidP="00DC04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DC0408" w:rsidRPr="00464924" w:rsidP="00DC0408">
      <w:pPr>
        <w:pStyle w:val="ConsPlusNormal"/>
        <w:ind w:firstLine="540"/>
        <w:jc w:val="both"/>
        <w:rPr>
          <w:color w:val="0D0D0D" w:themeColor="text1" w:themeTint="F2"/>
        </w:rPr>
      </w:pPr>
      <w:r w:rsidRPr="00464924">
        <w:rPr>
          <w:color w:val="0D0D0D" w:themeColor="text1" w:themeTint="F2"/>
        </w:rPr>
        <w:t xml:space="preserve">Таким образом, выезд </w:t>
      </w:r>
      <w:r w:rsidR="00A01A14">
        <w:rPr>
          <w:bCs/>
          <w:color w:val="0D0D0D" w:themeColor="text1" w:themeTint="F2"/>
        </w:rPr>
        <w:t>Захарова В.О.</w:t>
      </w:r>
      <w:r w:rsidRPr="00464924">
        <w:rPr>
          <w:bCs/>
          <w:color w:val="0D0D0D" w:themeColor="text1" w:themeTint="F2"/>
        </w:rPr>
        <w:t xml:space="preserve"> </w:t>
      </w:r>
      <w:r w:rsidRPr="00464924">
        <w:rPr>
          <w:color w:val="0D0D0D" w:themeColor="text1" w:themeTint="F2"/>
        </w:rPr>
        <w:t>в нарушение </w:t>
      </w:r>
      <w:hyperlink r:id="rId8" w:anchor="/document/1305770/entry/1009" w:history="1">
        <w:r w:rsidRPr="00464924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464924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464924">
        <w:rPr>
          <w:color w:val="0D0D0D" w:themeColor="text1" w:themeTint="F2"/>
        </w:rPr>
        <w:t>ской Федерации об административных правонарушениях.</w:t>
      </w:r>
    </w:p>
    <w:p w:rsidR="00DC0408" w:rsidRPr="0051076C" w:rsidP="00DC04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EE0000"/>
          <w:sz w:val="28"/>
          <w:szCs w:val="28"/>
        </w:rPr>
        <w:t>В соответствии со ст.ст. 4.2 и 4.3 КоАП РФ   обстоятельств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смягчающих и 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>отягчающих административную ответственность,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DC0408" w:rsidRPr="0051076C" w:rsidP="00DC04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 наказание возможно назн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DC0408" w:rsidRPr="0051076C" w:rsidP="00DC040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DC0408" w:rsidRPr="0051076C" w:rsidP="00DC040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DC0408" w:rsidRPr="0051076C" w:rsidP="00DC040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DC0408" w:rsidRPr="0051076C" w:rsidP="00DC040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C0408" w:rsidRPr="0051076C" w:rsidP="00DC040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Захарова Вячеслава Олеговича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</w:t>
      </w:r>
      <w:r>
        <w:rPr>
          <w:color w:val="0D0D0D" w:themeColor="text1" w:themeTint="F2"/>
          <w:szCs w:val="28"/>
        </w:rPr>
        <w:t xml:space="preserve">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DC0408" w:rsidRPr="0051076C" w:rsidP="00DC04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казначейский расчетный счет 4010281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0245370000007, номер казначейского счета 03100643000000018700, </w:t>
      </w:r>
      <w:r w:rsidR="007226E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банк получателя ОКЦ №8 УГУ БАНКА России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28002</w:t>
      </w:r>
      <w:r w:rsidR="007226E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3269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C0408" w:rsidP="00DC040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</w:t>
      </w:r>
      <w:r w:rsidRPr="0051076C">
        <w:rPr>
          <w:color w:val="0D0D0D" w:themeColor="text1" w:themeTint="F2"/>
          <w:szCs w:val="28"/>
        </w:rPr>
        <w:t xml:space="preserve">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51076C">
        <w:rPr>
          <w:color w:val="0D0D0D" w:themeColor="text1" w:themeTint="F2"/>
          <w:szCs w:val="28"/>
        </w:rPr>
        <w:t xml:space="preserve">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DC0408" w:rsidRPr="00052BDC" w:rsidP="00DC040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</w:t>
      </w:r>
      <w:r w:rsidRPr="00052BDC">
        <w:rPr>
          <w:color w:val="0D0D0D" w:themeColor="text1" w:themeTint="F2"/>
          <w:szCs w:val="28"/>
        </w:rPr>
        <w:t xml:space="preserve">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DC0408" w:rsidRPr="0051076C" w:rsidP="00DC040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DC0408" w:rsidRPr="003674D1" w:rsidP="00DC040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оплате штрафа необх</w:t>
      </w:r>
      <w:r w:rsidRPr="0051076C">
        <w:rPr>
          <w:color w:val="0D0D0D" w:themeColor="text1" w:themeTint="F2"/>
          <w:szCs w:val="28"/>
        </w:rPr>
        <w:t>одимо представить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</w:t>
      </w:r>
      <w:r w:rsidRPr="003674D1">
        <w:rPr>
          <w:color w:val="0D0D0D" w:themeColor="text1" w:themeTint="F2"/>
          <w:szCs w:val="28"/>
        </w:rPr>
        <w:t>по адресу: г. Нижневартовск, ул. Нефтяников, д. 6, каб. 224.</w:t>
      </w:r>
    </w:p>
    <w:p w:rsidR="00DC0408" w:rsidRPr="003674D1" w:rsidP="00DC04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</w:t>
      </w: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DC0408" w:rsidP="00DC04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 со дня</w:t>
      </w: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вручения или получения копии постановления через мирового судью судебного участка № 1. </w:t>
      </w:r>
    </w:p>
    <w:p w:rsidR="00DC28B0" w:rsidRPr="003674D1" w:rsidP="00DC04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C0408" w:rsidRPr="003674D1" w:rsidP="00DC0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</w:p>
    <w:p w:rsidR="00014D75" w:rsidP="00C12B2F">
      <w:pPr>
        <w:spacing w:after="0" w:line="240" w:lineRule="auto"/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О.В.Вдовина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08"/>
    <w:rsid w:val="00014D75"/>
    <w:rsid w:val="00052BDC"/>
    <w:rsid w:val="0007060A"/>
    <w:rsid w:val="003674D1"/>
    <w:rsid w:val="00464924"/>
    <w:rsid w:val="0048456D"/>
    <w:rsid w:val="004F3047"/>
    <w:rsid w:val="0051076C"/>
    <w:rsid w:val="005D5F93"/>
    <w:rsid w:val="007226E4"/>
    <w:rsid w:val="008A11EF"/>
    <w:rsid w:val="00A01A14"/>
    <w:rsid w:val="00BB6B74"/>
    <w:rsid w:val="00C12B2F"/>
    <w:rsid w:val="00D370FC"/>
    <w:rsid w:val="00DC0408"/>
    <w:rsid w:val="00DC28B0"/>
    <w:rsid w:val="00F74100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77608A-30C9-4253-805F-7EDF7ACE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4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C040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DC04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DC0408"/>
    <w:rPr>
      <w:color w:val="0000FF"/>
      <w:u w:val="single"/>
    </w:rPr>
  </w:style>
  <w:style w:type="paragraph" w:customStyle="1" w:styleId="ConsPlusNormal">
    <w:name w:val="ConsPlusNormal"/>
    <w:rsid w:val="00DC04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DC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